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2 do Zapytania ofertowego z dnia 30 października 2023 r. </w:t>
      </w:r>
    </w:p>
    <w:p>
      <w:pPr>
        <w:pStyle w:val="Normal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sprzedaż i dostawę śpiworów dla Polskiego Czerwonego Krzyża</w:t>
      </w:r>
    </w:p>
    <w:p>
      <w:pPr>
        <w:pStyle w:val="NoSpacing"/>
        <w:spacing w:lineRule="auto" w:line="276" w:before="114" w:after="114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30"/>
          <w:szCs w:val="30"/>
        </w:rPr>
      </w:pPr>
      <w:r>
        <w:rPr>
          <w:b/>
          <w:sz w:val="30"/>
          <w:szCs w:val="30"/>
        </w:rPr>
        <w:t>Oświadczenie Wykonawcy</w:t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(Wykonawca wypełnia wszystkie pola na </w:t>
      </w:r>
      <w:r>
        <w:rPr>
          <w:b/>
          <w:sz w:val="24"/>
          <w:szCs w:val="24"/>
          <w:shd w:fill="DDDDDD" w:val="clear"/>
        </w:rPr>
        <w:t>szarym</w:t>
      </w:r>
      <w:r>
        <w:rPr>
          <w:b/>
          <w:sz w:val="24"/>
          <w:szCs w:val="24"/>
        </w:rPr>
        <w:t xml:space="preserve"> tle) </w:t>
      </w:r>
    </w:p>
    <w:p>
      <w:pPr>
        <w:pStyle w:val="NoSpacing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I: Informacje dotyczące Zamawiającego oraz przedmiotu zamówienia</w:t>
      </w:r>
    </w:p>
    <w:tbl>
      <w:tblPr>
        <w:tblStyle w:val="Tabela-Siatka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5920"/>
      </w:tblGrid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Zamawiającego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Polski Czerwony Krzyż z siedzibą w Warszawie przy ul. Mokotowskiej 14, 00-561 Warszawa, Polska, działający na podstawie ustawy z dnia 16 listopada 1964 r. o Polskim Czerwonym Krzyżu (Dz. U. Nr 41, poz. 276 z późn. zm.) oraz Statutu PCK zatwierdzonego rozporządzeniem Rady Ministrów z dnia 20 września 2011 r. (Dz. U. z 2011 r. Nr 217, poz. 1284), wpisany do rejestru stowarzyszeń, innych organizacji społecznych i zawodowych, fundacji oraz samodzielnych publicznych zakładów opieki zdrowotnej Krajowego Rejestru Sądowego prowadzonego przez Sąd Rejonowy dla m. st. Warszawy w Warszawie XII Wydział Gospodarczy Krajowego Rejestru Sądowego pod numerem KRS: 0000225587 jako organizacja pożytku publicznego, NIP: PL5260250481, REGON: 007023731</w:t>
            </w:r>
          </w:p>
        </w:tc>
      </w:tr>
      <w:tr>
        <w:trPr/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Jakiego zamówienia dotyczy niniejszy dokument?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>
          <w:trHeight w:val="160" w:hRule="atLeast"/>
        </w:trPr>
        <w:tc>
          <w:tcPr>
            <w:tcW w:w="3119" w:type="dxa"/>
            <w:tcBorders/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1380" w:leader="none"/>
              </w:tabs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Tytuł lub krótki opis udzielanego zamówienia:</w:t>
            </w:r>
          </w:p>
        </w:tc>
        <w:tc>
          <w:tcPr>
            <w:tcW w:w="59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Zapytanie ofertowe z dnia 30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października 2023 r. 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 sprzedaż i dostawę śpiworów dla Polskiego Czerwonego Krzyża</w:t>
            </w:r>
          </w:p>
        </w:tc>
      </w:tr>
    </w:tbl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II: Informacje dotyczące Wykonawcy</w:t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4520"/>
      </w:tblGrid>
      <w:tr>
        <w:trPr/>
        <w:tc>
          <w:tcPr>
            <w:tcW w:w="453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Tożsamość Wykonawcy</w:t>
            </w:r>
          </w:p>
        </w:tc>
        <w:tc>
          <w:tcPr>
            <w:tcW w:w="452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NIP (VAT), jeżeli dotyczy: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numer NIP (VAT) nie ma zastosowania, proszę podać inny krajowy numer identyfikacyjny, jeżeli jest wymagany i ma zastosowanie: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rejestrowy: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korespondencyjny</w:t>
              <w:br/>
              <w:t>(jeśli inny niż rejestrowy):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wyznaczone do kontaktów: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Osoba lub osoby upoważnione do reprezentowania: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Telefon: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e-mail: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539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 razie potrzeby, proszę podać szczegółowe informacje dotyczące reprezentacji (jej form, zakresu, celu itd.):</w:t>
            </w:r>
          </w:p>
        </w:tc>
        <w:tc>
          <w:tcPr>
            <w:tcW w:w="452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r>
        <w:br w:type="page"/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III: Podstawy wykluczenia Wykonawcy</w:t>
      </w:r>
    </w:p>
    <w:tbl>
      <w:tblPr>
        <w:tblStyle w:val="Tabela-Siatka"/>
        <w:tblW w:w="90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098"/>
      </w:tblGrid>
      <w:tr>
        <w:trPr/>
        <w:tc>
          <w:tcPr>
            <w:tcW w:w="9047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W art. 57 ust. 1 dyrektywy 2014/24/UE określono następujące powody wykluczenia: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udział w organizacji przestępczej,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korupcja,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nadużycie finansowe,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przestępstwa terrorystyczne lub przestępstwa związane z działalnością terrorystyczną 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pranie pieniędzy lub finansowanie terroryzmu,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praca dzieci i inne formy handlu ludźmi.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30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na dzień złożenia niniejszego Oświadczenia wywiązał się ze wszystkich obowiązków dotyczących płatności podatków lub składek na ubezpieczenie społeczne,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znajduje się w jednej z następujących sytuacji: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a) ogłosił upadłość;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b) prowadzone jest wobec niego postępowanie upadłościowe lub likwidacyjne;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c) zawarł układ z wierzycielami;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d) znajduje się w innej tego rodzaju sytuacji wynikającej z podobnej procedury przewidzianej w krajowych przepisach ustawowych i wykonawczych;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e) jego aktywami zarządza likwidator lub sąd; lub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f) jego działalność gospodarcza jest zawieszona?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Czy wykonawca wie o jakimkolwiek konflikcie interesów  spowodowanym jego udziałem w postępowaniu o udzielenie zamówienia?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Jeżeli tak, proszę podać szczegółowe informacje na ten temat:</w:t>
            </w:r>
          </w:p>
        </w:tc>
        <w:tc>
          <w:tcPr>
            <w:tcW w:w="309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Część IV: Dodatkowe oświadczenia Wykonawcy</w:t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9059" w:type="dxa"/>
            <w:gridSpan w:val="2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Polski Czerwony Krzyż przykłada znaczną uwagę do przestrzegania w swej działalności standardów etycznych, konieczności ochrony osób szczególnie wrażliwych, a także wprowadzania mechanizmów przeciwdziałania nadużyciom. W tym celu, w Polskim Czerwonym Krzyżu, wprowadzone zostały i obowiązują następujące regulacje: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Kodeks postępowania etycznego PCK,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dotycząca  bezpieczeństwa dzieci,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których pełna treść znajduje się pod niniejszym adresem: </w:t>
            </w:r>
            <w:hyperlink r:id="rId2">
              <w:r>
                <w:rPr>
                  <w:rStyle w:val="Czeinternetowe"/>
                  <w:rFonts w:eastAsia="Calibri" w:cs=""/>
                  <w:b/>
                  <w:kern w:val="0"/>
                  <w:sz w:val="18"/>
                  <w:szCs w:val="18"/>
                  <w:lang w:val="pl-PL" w:eastAsia="en-US" w:bidi="ar-SA"/>
                </w:rPr>
                <w:t>https://pck.pl/dokumenty/</w:t>
              </w:r>
            </w:hyperlink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 xml:space="preserve">. 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Oświadczenie o zapoznaniu się z powyższymi dokumentami oraz zobowiązanie do przestrzegania zasad i standardów postępowania w nich wskazanych, w przypadku uzyskania zamówienia w charakterze Wykonawcy:</w:t>
            </w:r>
          </w:p>
        </w:tc>
        <w:tc>
          <w:tcPr>
            <w:tcW w:w="31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Odpowiedź: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2"/>
                <w:szCs w:val="12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b/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(poprzez zaznaczenie lub podkreślenie proszę o wskazanie wybranej odpowiedzi)</w:t>
            </w:r>
          </w:p>
        </w:tc>
      </w:tr>
    </w:tbl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9"/>
        <w:gridCol w:w="3110"/>
      </w:tblGrid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pageBreakBefore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br w:type="page"/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Kodeks postępowania etycznego PCK: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dotycząca  bezpieczeństwa dzieci: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5949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Polityka PCK zapobiegania i ochrony przed nadużyciami i wykorzystywaniem seksualnym: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potwierdzenie zapoznania się z dokumentem oraz  zobowiązanie do przestrzegania jego postanowień, a także przekazania treści ww. dokumentu (ze zobowiązaniem do stosowania jego postanowień) osobom fizycznym wykonującym, w imieniu Wykonawcy, działalność na rzecz PCK</w:t>
            </w:r>
          </w:p>
        </w:tc>
        <w:tc>
          <w:tcPr>
            <w:tcW w:w="311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TAK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387" w:hanging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ind w:left="387" w:hanging="425"/>
              <w:jc w:val="center"/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NIE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informacje podane powyżej w częściach II–III są dokładne i prawidłowe oraz że zostały przedstawione z pełną świadomością konsekwencji poważnego wprowadzenia w błąd.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oświadcza(-ją), że jest (są) w stanie, na żądanie i bez zwłoki, przedstawić zaświadczenia i inne rodzaje dowodów w formie dokumentów poświadczające informacje podane powyżej w częściach II–III, z wyjątkiem przypadków, w których podmiot zamawiający ma możliwość uzyskania odpowiednich dokumentów potwierdzających bezpośrednio za pomocą bezpłatnej krajowej bazy danych w dowolnym państwie członkowskim.</w:t>
      </w:r>
    </w:p>
    <w:p>
      <w:pPr>
        <w:pStyle w:val="NoSpacing"/>
        <w:numPr>
          <w:ilvl w:val="0"/>
          <w:numId w:val="3"/>
        </w:numPr>
        <w:spacing w:lineRule="auto" w:line="276"/>
        <w:ind w:left="283" w:hanging="283"/>
        <w:jc w:val="both"/>
        <w:rPr/>
      </w:pPr>
      <w:r>
        <w:rPr>
          <w:b/>
          <w:sz w:val="18"/>
          <w:szCs w:val="18"/>
        </w:rPr>
        <w:t>Niżej podpisany(-a)(-i) oficjalnie wyraża(-ją) zgodę na to, aby Polski Czerwony Krzyż uzyskał dostęp do dokumentów potwierdzających informacje, które zostały przedstawione w częściach II-III niniejszego dokumentu zamówienia, na potrzeby weryfikacji informacji podanych powyżej w częściach II–III.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Podpisano przez: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ind w:left="3402" w:hanging="0"/>
        <w:jc w:val="center"/>
        <w:rPr>
          <w:sz w:val="16"/>
          <w:szCs w:val="16"/>
        </w:rPr>
      </w:pPr>
      <w:r>
        <w:rPr>
          <w:sz w:val="16"/>
          <w:szCs w:val="16"/>
        </w:rPr>
        <w:t>(wpisać imię i nazwisko osoby upoważnionej do reprezentacji Wykonawcy)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Podpis:</w:t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ind w:left="3402" w:hang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>
      <w:pPr>
        <w:pStyle w:val="NoSpacing"/>
        <w:spacing w:lineRule="auto" w:line="276"/>
        <w:ind w:left="3402" w:hanging="0"/>
        <w:jc w:val="center"/>
        <w:rPr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134" w:footer="850" w:bottom="136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0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1f6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1f6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1f6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1f68"/>
    <w:rPr>
      <w:b/>
      <w:bCs/>
      <w:sz w:val="20"/>
      <w:szCs w:val="20"/>
    </w:rPr>
  </w:style>
  <w:style w:type="character" w:styleId="Numeracjawierszy" w:customStyle="1">
    <w:name w:val="Numeracja wierszy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1f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1f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1f68"/>
    <w:pPr/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ck.pl/dokumenty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352813-46f5-4d8a-8bc9-6e5f33741f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8C2A3BFA1AF84186E855C74B18CF1F" ma:contentTypeVersion="13" ma:contentTypeDescription="Utwórz nowy dokument." ma:contentTypeScope="" ma:versionID="5e68296154af127e45514aa1cd6bd00e">
  <xsd:schema xmlns:xsd="http://www.w3.org/2001/XMLSchema" xmlns:xs="http://www.w3.org/2001/XMLSchema" xmlns:p="http://schemas.microsoft.com/office/2006/metadata/properties" xmlns:ns3="8d352813-46f5-4d8a-8bc9-6e5f33741fc5" xmlns:ns4="3847e550-0eaa-4810-8561-7945e1033b15" targetNamespace="http://schemas.microsoft.com/office/2006/metadata/properties" ma:root="true" ma:fieldsID="2cc79765e784285d59ec08c19dc0eed2" ns3:_="" ns4:_="">
    <xsd:import namespace="8d352813-46f5-4d8a-8bc9-6e5f33741fc5"/>
    <xsd:import namespace="3847e550-0eaa-4810-8561-7945e1033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2813-46f5-4d8a-8bc9-6e5f33741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7e550-0eaa-4810-8561-7945e103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krót wskazówki dotyczącej udostępniania" ma:hidden="true" ma:internalName="SharingHintHash" ma:readOnly="true">
      <xsd:simpleType>
        <xsd:restriction base="dms:Text"/>
      </xsd:simple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  <ds:schemaRef ds:uri="8d352813-46f5-4d8a-8bc9-6e5f33741fc5"/>
  </ds:schemaRefs>
</ds:datastoreItem>
</file>

<file path=customXml/itemProps2.xml><?xml version="1.0" encoding="utf-8"?>
<ds:datastoreItem xmlns:ds="http://schemas.openxmlformats.org/officeDocument/2006/customXml" ds:itemID="{1E0D24F8-47A8-44A9-B722-D5C36540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2813-46f5-4d8a-8bc9-6e5f33741fc5"/>
    <ds:schemaRef ds:uri="3847e550-0eaa-4810-8561-7945e103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3</Pages>
  <Words>911</Words>
  <Characters>6063</Characters>
  <CharactersWithSpaces>6866</CharactersWithSpaces>
  <Paragraphs>89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2023-10-27T15:35:10Z</dcterms:created>
  <dc:creator/>
  <dc:description/>
  <dc:language>pl-PL</dc:language>
  <cp:lastModifiedBy/>
  <dcterms:modified xsi:type="dcterms:W3CDTF">2023-10-27T15:35:11Z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0x0101006C8C2A3BFA1AF84186E855C74B18CF1F</vt:lpwstr>
  </property>
  <property fmtid="{D5CDD505-2E9C-101B-9397-08002B2CF9AE}" pid="3" name="MediaServiceImageTags">
    <vt:lpwstr/>
  </property>
</Properties>
</file>